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D" w:rsidRDefault="002C3D5D" w:rsidP="002C3D5D">
      <w:pPr>
        <w:spacing w:line="360" w:lineRule="auto"/>
        <w:jc w:val="center"/>
        <w:rPr>
          <w:b/>
          <w:lang w:val="lt-LT"/>
        </w:rPr>
      </w:pPr>
    </w:p>
    <w:p w:rsidR="002C3D5D" w:rsidRPr="008B5D09" w:rsidRDefault="00734CBA" w:rsidP="002C3D5D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Papildomas p</w:t>
      </w:r>
      <w:r w:rsidR="002C3D5D" w:rsidRPr="008B5D09">
        <w:rPr>
          <w:b/>
          <w:lang w:val="lt-LT"/>
        </w:rPr>
        <w:t>riėmimas į Vilniaus universiteto ir Lietuvos istorijos instituto istorijos mokslo krypties doktorantūrą 201</w:t>
      </w:r>
      <w:r w:rsidR="008468B7">
        <w:rPr>
          <w:b/>
          <w:lang w:val="lt-LT"/>
        </w:rPr>
        <w:t>7</w:t>
      </w:r>
      <w:r w:rsidR="002C3D5D" w:rsidRPr="008B5D09">
        <w:rPr>
          <w:b/>
          <w:lang w:val="lt-LT"/>
        </w:rPr>
        <w:t xml:space="preserve"> m.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</w:p>
    <w:p w:rsidR="002C3D5D" w:rsidRPr="008B5D09" w:rsidRDefault="002C3D5D" w:rsidP="002C3D5D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 xml:space="preserve">Priėmimą į Vilniaus universiteto ir Lietuvos istorijos instituto istorijos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 xml:space="preserve">Stojančiojo į istorijos mokslo </w:t>
      </w:r>
      <w:r w:rsidRPr="008B5D09">
        <w:rPr>
          <w:lang w:val="lt-LT"/>
        </w:rPr>
        <w:t xml:space="preserve">krypties doktorantūrą </w:t>
      </w:r>
      <w:r w:rsidRPr="00BD6DF8">
        <w:rPr>
          <w:b/>
          <w:lang w:val="lt-LT"/>
        </w:rPr>
        <w:t>konkursinis balas</w:t>
      </w:r>
      <w:r w:rsidRPr="008B5D09">
        <w:rPr>
          <w:lang w:val="lt-LT"/>
        </w:rPr>
        <w:t xml:space="preserve"> susideda iš doktorantūros mokslinio projekto </w:t>
      </w:r>
      <w:r w:rsidRPr="008B5D09">
        <w:rPr>
          <w:color w:val="000000"/>
          <w:lang w:val="lt-LT"/>
        </w:rPr>
        <w:t>ir pokalbio vertinimo, stojančiojo studijų balų vidurkio (magistro kvalifikacinio laipsnio ar jį atitinkančios kvalifikacijos suteikimą patvirtinančio diplomo priedėlio aritmetinis vidurkis) ir mokslo darbų vertinimo</w:t>
      </w:r>
      <w:r w:rsidR="00BD6DF8">
        <w:rPr>
          <w:color w:val="000000"/>
          <w:lang w:val="lt-LT"/>
        </w:rPr>
        <w:t xml:space="preserve"> (jei stojantysis tokių turi)</w:t>
      </w:r>
      <w:r w:rsidRPr="008B5D09">
        <w:rPr>
          <w:color w:val="000000"/>
          <w:lang w:val="lt-LT"/>
        </w:rPr>
        <w:t xml:space="preserve">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468B7">
        <w:rPr>
          <w:u w:val="single"/>
          <w:lang w:val="lt-LT"/>
        </w:rPr>
        <w:t>os kryptį)</w:t>
      </w:r>
      <w:r>
        <w:rPr>
          <w:lang w:val="lt-LT"/>
        </w:rPr>
        <w:t xml:space="preserve"> ir </w:t>
      </w:r>
      <w:r w:rsidRPr="00544AB6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2C3D5D" w:rsidRPr="00544AB6" w:rsidRDefault="002C3D5D" w:rsidP="002C3D5D">
      <w:pPr>
        <w:spacing w:line="360" w:lineRule="auto"/>
        <w:jc w:val="both"/>
        <w:rPr>
          <w:b/>
          <w:lang w:val="lt-LT"/>
        </w:rPr>
      </w:pPr>
      <w:r w:rsidRPr="00544AB6">
        <w:rPr>
          <w:b/>
          <w:lang w:val="lt-LT"/>
        </w:rPr>
        <w:t>Moksliniame projekte privalo būti: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mokslo krypties doktorantūros komiteto paskirtas recenzentas. Stojantieji su recenzija nėra supažindinami. Priėmimo į doktorantūrą komisija, atsižvelgdamas į recenzento išvadas bei pokalbį su stojančiuoju, mokslinio projekto ir pokalbio rezultatus vertina pagal šiuos kriterijus: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tinkamai pagrįstas  pasirinktos temos aktualumas ir naujumas, mokslinio tyrimo perspektyva;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istoriografijos bei šaltinių žinojimas; 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lastRenderedPageBreak/>
        <w:t xml:space="preserve">projektas parašytas tinkama akademine forma bei kalba.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papildomą 1 balą. </w:t>
      </w:r>
    </w:p>
    <w:p w:rsidR="000E5CDE" w:rsidRPr="000E5CDE" w:rsidRDefault="000E5CDE" w:rsidP="000E5CDE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Moksliniai projektai</w:t>
      </w:r>
      <w:r w:rsidRPr="000E5CDE">
        <w:rPr>
          <w:color w:val="000000"/>
          <w:szCs w:val="24"/>
          <w:lang w:val="lt-LT" w:eastAsia="en-US"/>
        </w:rPr>
        <w:t> (1 atspausdintas egzempliorius) kartu su mokslininkų rekomendacijomis, straipsnių kopijomis priimami ir registruojami VU Istorijos fakulteto dekanate  (Universiteto g. 7, II aukštas, 209 kab.) 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nuo </w:t>
      </w:r>
      <w:r w:rsidR="00734CB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rugpjūčio 29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d. iki  </w:t>
      </w:r>
      <w:r w:rsidR="00734CB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rugsėjo 11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d. (</w:t>
      </w:r>
      <w:r w:rsidR="00734CB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pirmadienis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 15.00 val.</w:t>
      </w:r>
      <w:r w:rsidRPr="000E5CDE">
        <w:rPr>
          <w:color w:val="000000"/>
          <w:szCs w:val="24"/>
          <w:lang w:val="lt-LT" w:eastAsia="en-US"/>
        </w:rPr>
        <w:t>  Mokslinio projekto elektroninę versiją, mokslininkų rekomendacijas bei straipsnių, konferencijose skaitytų pranešimų, mokslo konkursuose premijuotų darbų ir kt. skenuotas kopijas nurodytu laiku taip pat </w:t>
      </w:r>
      <w:r w:rsidRPr="000E5CDE">
        <w:rPr>
          <w:color w:val="000000"/>
          <w:szCs w:val="24"/>
          <w:u w:val="single"/>
          <w:bdr w:val="none" w:sz="0" w:space="0" w:color="auto" w:frame="1"/>
          <w:lang w:val="lt-LT" w:eastAsia="en-US"/>
        </w:rPr>
        <w:t>privaloma atsiųsti el. paštu</w:t>
      </w:r>
      <w:r w:rsidRPr="000E5CDE">
        <w:rPr>
          <w:color w:val="000000"/>
          <w:szCs w:val="24"/>
          <w:lang w:val="lt-LT" w:eastAsia="en-US"/>
        </w:rPr>
        <w:t> </w:t>
      </w:r>
      <w:hyperlink r:id="rId5" w:history="1">
        <w:r w:rsidRPr="000E5CDE">
          <w:rPr>
            <w:color w:val="635818"/>
            <w:szCs w:val="24"/>
            <w:bdr w:val="none" w:sz="0" w:space="0" w:color="auto" w:frame="1"/>
            <w:lang w:val="lt-LT" w:eastAsia="en-US"/>
          </w:rPr>
          <w:t>rima.bareikiene@if.vu.lt</w:t>
        </w:r>
      </w:hyperlink>
      <w:r w:rsidR="002754EE" w:rsidRPr="002754EE">
        <w:rPr>
          <w:szCs w:val="24"/>
          <w:bdr w:val="none" w:sz="0" w:space="0" w:color="auto" w:frame="1"/>
          <w:lang w:val="lt-LT" w:eastAsia="en-US"/>
        </w:rPr>
        <w:t>, tel</w:t>
      </w:r>
      <w:r w:rsidR="002754EE">
        <w:rPr>
          <w:color w:val="635818"/>
          <w:szCs w:val="24"/>
          <w:bdr w:val="none" w:sz="0" w:space="0" w:color="auto" w:frame="1"/>
          <w:lang w:val="lt-LT" w:eastAsia="en-US"/>
        </w:rPr>
        <w:t>.</w:t>
      </w:r>
      <w:r w:rsidRPr="000E5CDE">
        <w:rPr>
          <w:color w:val="000000"/>
          <w:szCs w:val="24"/>
          <w:lang w:val="lt-LT" w:eastAsia="en-US"/>
        </w:rPr>
        <w:t> </w:t>
      </w:r>
      <w:r w:rsidR="002754EE">
        <w:rPr>
          <w:color w:val="000000"/>
          <w:szCs w:val="24"/>
          <w:lang w:val="lt-LT" w:eastAsia="en-US"/>
        </w:rPr>
        <w:t>(8 5) 2687297.</w:t>
      </w:r>
    </w:p>
    <w:p w:rsidR="000E5CDE" w:rsidRPr="000E5CDE" w:rsidRDefault="00734CBA" w:rsidP="000E5CDE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Papildomas p</w:t>
      </w:r>
      <w:r w:rsidR="000E5CDE"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riėmimas į 201</w:t>
      </w:r>
      <w:r w:rsid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7</w:t>
      </w:r>
      <w:r w:rsidR="000E5CDE"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m. istorijos mokslo krypties doktorantūrą vyks 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rugsėjo 18</w:t>
      </w:r>
      <w:r w:rsid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</w:t>
      </w:r>
      <w:r w:rsidR="000E5CDE"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d. (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pirmadienį</w:t>
      </w:r>
      <w:r w:rsidR="000E5CDE"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  1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4</w:t>
      </w:r>
      <w:r w:rsidR="000E5CDE"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.00 val.</w:t>
      </w:r>
      <w:r w:rsidR="000E5CDE" w:rsidRPr="000E5CDE">
        <w:rPr>
          <w:color w:val="000000"/>
          <w:szCs w:val="24"/>
          <w:lang w:val="lt-LT" w:eastAsia="en-US"/>
        </w:rPr>
        <w:t xml:space="preserve"> Vilniaus universitete, Istorijos fakultete, 329 </w:t>
      </w:r>
      <w:proofErr w:type="spellStart"/>
      <w:r w:rsidR="000E5CDE" w:rsidRPr="000E5CDE">
        <w:rPr>
          <w:color w:val="000000"/>
          <w:szCs w:val="24"/>
          <w:lang w:val="lt-LT" w:eastAsia="en-US"/>
        </w:rPr>
        <w:t>aud</w:t>
      </w:r>
      <w:proofErr w:type="spellEnd"/>
      <w:r w:rsidR="000E5CDE" w:rsidRPr="000E5CDE">
        <w:rPr>
          <w:color w:val="000000"/>
          <w:szCs w:val="24"/>
          <w:lang w:val="lt-LT" w:eastAsia="en-US"/>
        </w:rPr>
        <w:t>. (Universiteto g.7, III a.). </w:t>
      </w:r>
    </w:p>
    <w:p w:rsidR="000E5CDE" w:rsidRP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lt-LT" w:eastAsia="en-US"/>
        </w:rPr>
      </w:pPr>
      <w:r w:rsidRPr="000E5CDE">
        <w:rPr>
          <w:color w:val="000000"/>
          <w:szCs w:val="24"/>
          <w:lang w:val="lt-LT" w:eastAsia="en-US"/>
        </w:rPr>
        <w:t>Daugiau informacijos apie priėmimą teikiama VU Doktorantūros ir rezidentūros skyriuje, </w:t>
      </w:r>
    </w:p>
    <w:p w:rsidR="000E5CDE" w:rsidRP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en-US" w:eastAsia="en-US"/>
        </w:rPr>
      </w:pPr>
      <w:proofErr w:type="spellStart"/>
      <w:r w:rsidRPr="000E5CDE">
        <w:rPr>
          <w:color w:val="000000"/>
          <w:szCs w:val="24"/>
          <w:lang w:val="en-US" w:eastAsia="en-US"/>
        </w:rPr>
        <w:t>Vilniaus</w:t>
      </w:r>
      <w:proofErr w:type="spellEnd"/>
      <w:r w:rsidRPr="000E5CDE">
        <w:rPr>
          <w:color w:val="000000"/>
          <w:szCs w:val="24"/>
          <w:lang w:val="en-US" w:eastAsia="en-US"/>
        </w:rPr>
        <w:t xml:space="preserve"> </w:t>
      </w:r>
      <w:proofErr w:type="spellStart"/>
      <w:r w:rsidRPr="000E5CDE">
        <w:rPr>
          <w:color w:val="000000"/>
          <w:szCs w:val="24"/>
          <w:lang w:val="en-US" w:eastAsia="en-US"/>
        </w:rPr>
        <w:t>universitetas</w:t>
      </w:r>
      <w:proofErr w:type="spellEnd"/>
      <w:r w:rsidRPr="000E5CDE">
        <w:rPr>
          <w:color w:val="000000"/>
          <w:szCs w:val="24"/>
          <w:lang w:val="en-US" w:eastAsia="en-US"/>
        </w:rPr>
        <w:t xml:space="preserve">, </w:t>
      </w:r>
      <w:proofErr w:type="spellStart"/>
      <w:r w:rsidRPr="000E5CDE">
        <w:rPr>
          <w:color w:val="000000"/>
          <w:szCs w:val="24"/>
          <w:lang w:val="en-US" w:eastAsia="en-US"/>
        </w:rPr>
        <w:t>Centriniai</w:t>
      </w:r>
      <w:proofErr w:type="spellEnd"/>
      <w:r w:rsidRPr="000E5CDE">
        <w:rPr>
          <w:color w:val="000000"/>
          <w:szCs w:val="24"/>
          <w:lang w:val="en-US" w:eastAsia="en-US"/>
        </w:rPr>
        <w:t xml:space="preserve"> </w:t>
      </w:r>
      <w:proofErr w:type="spellStart"/>
      <w:r w:rsidRPr="000E5CDE">
        <w:rPr>
          <w:color w:val="000000"/>
          <w:szCs w:val="24"/>
          <w:lang w:val="en-US" w:eastAsia="en-US"/>
        </w:rPr>
        <w:t>rūmai</w:t>
      </w:r>
      <w:proofErr w:type="spellEnd"/>
      <w:r w:rsidRPr="000E5CDE">
        <w:rPr>
          <w:color w:val="000000"/>
          <w:szCs w:val="24"/>
          <w:lang w:val="en-US" w:eastAsia="en-US"/>
        </w:rPr>
        <w:t xml:space="preserve">, </w:t>
      </w:r>
      <w:proofErr w:type="spellStart"/>
      <w:r w:rsidRPr="000E5CDE">
        <w:rPr>
          <w:color w:val="000000"/>
          <w:szCs w:val="24"/>
          <w:lang w:val="en-US" w:eastAsia="en-US"/>
        </w:rPr>
        <w:t>Universiteto</w:t>
      </w:r>
      <w:proofErr w:type="spellEnd"/>
      <w:r w:rsidRPr="000E5CDE">
        <w:rPr>
          <w:color w:val="000000"/>
          <w:szCs w:val="24"/>
          <w:lang w:val="en-US" w:eastAsia="en-US"/>
        </w:rPr>
        <w:t xml:space="preserve"> g. 3</w:t>
      </w:r>
    </w:p>
    <w:p w:rsid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en-US" w:eastAsia="en-US"/>
        </w:rPr>
      </w:pPr>
      <w:r w:rsidRPr="000E5CDE">
        <w:rPr>
          <w:color w:val="000000"/>
          <w:szCs w:val="24"/>
          <w:lang w:val="en-US" w:eastAsia="en-US"/>
        </w:rPr>
        <w:t>Tel. (8 5) 2687093, (8 5) 2687094, (8 5) 2687095</w:t>
      </w:r>
    </w:p>
    <w:p w:rsidR="00454213" w:rsidRDefault="00454213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en-US" w:eastAsia="en-US"/>
        </w:rPr>
      </w:pPr>
    </w:p>
    <w:p w:rsidR="00454213" w:rsidRDefault="00454213" w:rsidP="00454213">
      <w:pPr>
        <w:rPr>
          <w:sz w:val="22"/>
          <w:lang w:val="lt-LT" w:eastAsia="en-US"/>
        </w:rPr>
      </w:pPr>
      <w:hyperlink r:id="rId6" w:history="1">
        <w:r>
          <w:rPr>
            <w:rStyle w:val="Hipersaitas"/>
            <w:lang w:val="lt-LT"/>
          </w:rPr>
          <w:t>https://www.vu.lt/studijos/doktorantura-ir-rezidentura/doktorantams/priemimas-dokt</w:t>
        </w:r>
      </w:hyperlink>
    </w:p>
    <w:p w:rsidR="00454213" w:rsidRPr="00454213" w:rsidRDefault="00454213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lt-LT" w:eastAsia="en-US"/>
        </w:rPr>
      </w:pPr>
      <w:bookmarkStart w:id="0" w:name="_GoBack"/>
      <w:bookmarkEnd w:id="0"/>
    </w:p>
    <w:p w:rsidR="002C3D5D" w:rsidRPr="008B5D09" w:rsidRDefault="002C3D5D" w:rsidP="002C3D5D">
      <w:pPr>
        <w:pStyle w:val="prastasiniatinklio"/>
        <w:spacing w:line="360" w:lineRule="auto"/>
        <w:jc w:val="both"/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313234" w:rsidRDefault="002C3D5D" w:rsidP="002C3D5D">
      <w:pPr>
        <w:rPr>
          <w:lang w:val="lt-LT"/>
        </w:rPr>
      </w:pPr>
    </w:p>
    <w:p w:rsidR="003B0666" w:rsidRPr="002C3D5D" w:rsidRDefault="003B0666">
      <w:pPr>
        <w:rPr>
          <w:lang w:val="lt-LT"/>
        </w:rPr>
      </w:pPr>
    </w:p>
    <w:sectPr w:rsidR="003B0666" w:rsidRPr="002C3D5D" w:rsidSect="009C2C2D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F"/>
    <w:rsid w:val="000E5CDE"/>
    <w:rsid w:val="00124FCD"/>
    <w:rsid w:val="002754EE"/>
    <w:rsid w:val="002A0769"/>
    <w:rsid w:val="002C3D5D"/>
    <w:rsid w:val="00375C99"/>
    <w:rsid w:val="003B0666"/>
    <w:rsid w:val="00454213"/>
    <w:rsid w:val="00517470"/>
    <w:rsid w:val="00544AB6"/>
    <w:rsid w:val="00734CBA"/>
    <w:rsid w:val="008468B7"/>
    <w:rsid w:val="00BD6DF8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113A4E8-0713-48D8-BCD3-CCD4261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Numatytasispastraiposriftas"/>
    <w:rsid w:val="000E5CDE"/>
  </w:style>
  <w:style w:type="character" w:styleId="Hipersaitas">
    <w:name w:val="Hyperlink"/>
    <w:basedOn w:val="Numatytasispastraiposriftas"/>
    <w:uiPriority w:val="99"/>
    <w:semiHidden/>
    <w:unhideWhenUsed/>
    <w:rsid w:val="000E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.lt/studijos/doktorantura-ir-rezidentura/doktorantams/priemimas-dokt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cp:lastPrinted>2017-04-11T12:22:00Z</cp:lastPrinted>
  <dcterms:created xsi:type="dcterms:W3CDTF">2017-08-29T12:57:00Z</dcterms:created>
  <dcterms:modified xsi:type="dcterms:W3CDTF">2017-08-29T12:57:00Z</dcterms:modified>
</cp:coreProperties>
</file>